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425C" w14:textId="46E3FB7D" w:rsidR="00927A4D" w:rsidRPr="0097462A" w:rsidRDefault="00927A4D" w:rsidP="0097462A">
      <w:pPr>
        <w:bidi/>
        <w:spacing w:before="100" w:beforeAutospacing="1" w:after="100" w:afterAutospacing="1"/>
        <w:outlineLvl w:val="1"/>
        <w:rPr>
          <w:rFonts w:ascii="Assistant" w:eastAsia="Times New Roman" w:hAnsi="Assistant" w:cs="Assistant"/>
          <w:b/>
          <w:bCs/>
          <w:sz w:val="36"/>
          <w:szCs w:val="36"/>
          <w:rtl/>
          <w:lang w:bidi="he-IL"/>
        </w:rPr>
      </w:pPr>
      <w:r w:rsidRPr="0097462A">
        <w:rPr>
          <w:rFonts w:ascii="Assistant" w:eastAsia="Times New Roman" w:hAnsi="Assistant" w:cs="Assistant"/>
          <w:b/>
          <w:bCs/>
          <w:sz w:val="36"/>
          <w:szCs w:val="36"/>
          <w:rtl/>
          <w:lang w:bidi="he-IL"/>
        </w:rPr>
        <w:t>רקע כללי</w:t>
      </w:r>
    </w:p>
    <w:p w14:paraId="3D2DE3C2" w14:textId="393E24AA" w:rsidR="005F3A98" w:rsidRDefault="00CA3C7F" w:rsidP="00927A4D">
      <w:pPr>
        <w:bidi/>
        <w:spacing w:before="100" w:beforeAutospacing="1" w:after="100" w:afterAutospacing="1"/>
        <w:rPr>
          <w:rFonts w:ascii="Assistant" w:eastAsia="Times New Roman" w:hAnsi="Assistant" w:cs="Assistant"/>
          <w:sz w:val="29"/>
          <w:szCs w:val="29"/>
          <w:rtl/>
          <w:lang w:bidi="he-IL"/>
        </w:rPr>
      </w:pPr>
      <w:r>
        <w:rPr>
          <w:rFonts w:ascii="Assistant" w:eastAsia="Times New Roman" w:hAnsi="Assistant" w:cs="Assistant" w:hint="cs"/>
          <w:sz w:val="29"/>
          <w:szCs w:val="29"/>
          <w:rtl/>
          <w:lang w:bidi="he-IL"/>
        </w:rPr>
        <w:t>רויטל סטודיוס</w:t>
      </w:r>
      <w:r w:rsidR="00927A4D" w:rsidRPr="0097462A">
        <w:rPr>
          <w:rFonts w:ascii="Assistant" w:eastAsia="Times New Roman" w:hAnsi="Assistant" w:cs="Assistant"/>
          <w:sz w:val="29"/>
          <w:szCs w:val="29"/>
          <w:rtl/>
          <w:lang w:bidi="he-IL"/>
        </w:rPr>
        <w:t xml:space="preserve"> </w:t>
      </w:r>
      <w:r>
        <w:rPr>
          <w:rFonts w:ascii="Assistant" w:eastAsia="Times New Roman" w:hAnsi="Assistant" w:cs="Assistant"/>
          <w:sz w:val="29"/>
          <w:szCs w:val="29"/>
          <w:rtl/>
          <w:lang w:bidi="he-IL"/>
        </w:rPr>
        <w:t>–</w:t>
      </w:r>
      <w:r>
        <w:rPr>
          <w:rFonts w:ascii="Assistant" w:eastAsia="Times New Roman" w:hAnsi="Assistant" w:cs="Assistant" w:hint="cs"/>
          <w:sz w:val="29"/>
          <w:szCs w:val="29"/>
          <w:rtl/>
          <w:lang w:bidi="he-IL"/>
        </w:rPr>
        <w:t xml:space="preserve"> רויטל רודצקי </w:t>
      </w:r>
      <w:r w:rsidR="00927A4D" w:rsidRPr="0097462A">
        <w:rPr>
          <w:rFonts w:ascii="Assistant" w:eastAsia="Times New Roman" w:hAnsi="Assistant" w:cs="Assistant"/>
          <w:sz w:val="29"/>
          <w:szCs w:val="29"/>
          <w:rtl/>
          <w:lang w:bidi="he-IL"/>
        </w:rPr>
        <w:t>שואפת לספק חווית שימוש מרבית באתר לכלל הציבור לרבות ציבור בעלי המוגבלויות, השקענו מאמצים רבים במטרה לאפשר, להקל ולייעל את השימוש באתר בדגש על צרכי ציבור זה.</w:t>
      </w:r>
    </w:p>
    <w:p w14:paraId="5ABB7CD1" w14:textId="4A586BD7" w:rsidR="00927A4D" w:rsidRPr="0097462A" w:rsidRDefault="00927A4D" w:rsidP="005F3A98">
      <w:pPr>
        <w:bidi/>
        <w:spacing w:before="100" w:beforeAutospacing="1" w:after="100" w:afterAutospacing="1"/>
        <w:rPr>
          <w:rFonts w:ascii="Assistant" w:eastAsia="Times New Roman" w:hAnsi="Assistant" w:cs="Assistant"/>
          <w:sz w:val="29"/>
          <w:szCs w:val="29"/>
          <w:rtl/>
          <w:lang w:bidi="he-IL"/>
        </w:rPr>
      </w:pPr>
      <w:r w:rsidRPr="0097462A">
        <w:rPr>
          <w:rFonts w:ascii="Assistant" w:eastAsia="Times New Roman" w:hAnsi="Assistant" w:cs="Assistant"/>
          <w:sz w:val="29"/>
          <w:szCs w:val="29"/>
          <w:rtl/>
          <w:lang w:bidi="he-IL"/>
        </w:rPr>
        <w:br/>
      </w:r>
      <w:r w:rsidR="005F3A98" w:rsidRPr="005F3A98">
        <w:rPr>
          <w:rFonts w:ascii="Assistant" w:eastAsia="Times New Roman" w:hAnsi="Assistant" w:cs="Assistant"/>
          <w:sz w:val="29"/>
          <w:szCs w:val="29"/>
          <w:rtl/>
          <w:lang w:bidi="he-IL"/>
        </w:rPr>
        <w:t xml:space="preserve">האינטרנט מהווה כיום את המאגר הגדול ביותר לחופש המידע עבור כלל המשתמשים ומשתמשים בעלי מוגבלויות בפרט. ככזה, אנו שמים חשיבות רבה במתן אפשרות שווה לאנשים עם מוגבלות לשימוש במידע המוצג באתר ולאפשר חווית גלישה טובה יותר. אנו שואפים להבטיח כי השירותים הדיגיטליים יהיו נגישים לאנשים עם מוגבלויות מתוך אמונה כי לכל אדם מגיעה הזכות לחיות בשוויון, כבוד, נוחות ועצמאות. כדי לממש הבטחה זו, אנו שואפים לדבוק ככל האפשר בהמלצות התקן הישראלי לנגישות תכנים באינטרנט ובמסמך </w:t>
      </w:r>
      <w:r w:rsidR="005F3A98" w:rsidRPr="005F3A98">
        <w:rPr>
          <w:rFonts w:ascii="Assistant" w:eastAsia="Times New Roman" w:hAnsi="Assistant" w:cs="Assistant"/>
          <w:sz w:val="29"/>
          <w:szCs w:val="29"/>
        </w:rPr>
        <w:t>WCAG2.1</w:t>
      </w:r>
      <w:r w:rsidR="005F3A98" w:rsidRPr="005F3A98">
        <w:rPr>
          <w:rFonts w:ascii="Assistant" w:eastAsia="Times New Roman" w:hAnsi="Assistant" w:cs="Assistant"/>
          <w:sz w:val="29"/>
          <w:szCs w:val="29"/>
          <w:rtl/>
          <w:lang w:bidi="he-IL"/>
        </w:rPr>
        <w:t xml:space="preserve"> הבינלאומי.</w:t>
      </w:r>
    </w:p>
    <w:p w14:paraId="65B03D02" w14:textId="77777777" w:rsidR="00927A4D" w:rsidRPr="0097462A" w:rsidRDefault="00927A4D" w:rsidP="00927A4D">
      <w:pPr>
        <w:bidi/>
        <w:spacing w:before="100" w:beforeAutospacing="1" w:after="100" w:afterAutospacing="1"/>
        <w:rPr>
          <w:rFonts w:ascii="Assistant" w:eastAsia="Times New Roman" w:hAnsi="Assistant" w:cs="Assistant"/>
          <w:sz w:val="27"/>
          <w:szCs w:val="27"/>
          <w:rtl/>
          <w:lang w:bidi="he-IL"/>
        </w:rPr>
      </w:pPr>
      <w:r w:rsidRPr="0097462A">
        <w:rPr>
          <w:rFonts w:ascii="Times New Roman" w:eastAsia="Times New Roman" w:hAnsi="Times New Roman" w:cs="Times New Roman"/>
          <w:sz w:val="27"/>
          <w:szCs w:val="27"/>
          <w:lang w:bidi="he-IL"/>
        </w:rPr>
        <w:t>​</w:t>
      </w:r>
    </w:p>
    <w:p w14:paraId="5CD8FE1C" w14:textId="6475577D" w:rsidR="00927A4D" w:rsidRPr="0097462A" w:rsidRDefault="00927A4D" w:rsidP="0097462A">
      <w:pPr>
        <w:bidi/>
        <w:spacing w:before="100" w:beforeAutospacing="1" w:after="100" w:afterAutospacing="1"/>
        <w:outlineLvl w:val="1"/>
        <w:rPr>
          <w:rFonts w:ascii="Assistant" w:eastAsia="Times New Roman" w:hAnsi="Assistant" w:cs="Assistant"/>
          <w:b/>
          <w:bCs/>
          <w:sz w:val="36"/>
          <w:szCs w:val="36"/>
          <w:rtl/>
          <w:lang w:bidi="he-IL"/>
        </w:rPr>
      </w:pPr>
      <w:r w:rsidRPr="0097462A">
        <w:rPr>
          <w:rFonts w:ascii="Assistant" w:eastAsia="Times New Roman" w:hAnsi="Assistant" w:cs="Assistant"/>
          <w:b/>
          <w:bCs/>
          <w:sz w:val="36"/>
          <w:szCs w:val="36"/>
          <w:rtl/>
          <w:lang w:bidi="he-IL"/>
        </w:rPr>
        <w:t>כיצד הנגישות באה לידי ביטוי באתר</w:t>
      </w:r>
    </w:p>
    <w:p w14:paraId="0B9960A0" w14:textId="77777777" w:rsidR="00927A4D" w:rsidRPr="0097462A" w:rsidRDefault="00927A4D" w:rsidP="00927A4D">
      <w:pPr>
        <w:bidi/>
        <w:spacing w:before="100" w:beforeAutospacing="1" w:after="100" w:afterAutospacing="1"/>
        <w:rPr>
          <w:rFonts w:ascii="Assistant" w:eastAsia="Times New Roman" w:hAnsi="Assistant" w:cs="Assistant"/>
          <w:sz w:val="29"/>
          <w:szCs w:val="29"/>
          <w:rtl/>
          <w:lang w:bidi="he-IL"/>
        </w:rPr>
      </w:pPr>
      <w:r w:rsidRPr="0097462A">
        <w:rPr>
          <w:rFonts w:ascii="Assistant" w:eastAsia="Times New Roman" w:hAnsi="Assistant" w:cs="Assistant"/>
          <w:sz w:val="29"/>
          <w:szCs w:val="29"/>
          <w:rtl/>
          <w:lang w:bidi="he-IL"/>
        </w:rPr>
        <w:t>אפשרות ניווט באמצעות מקלדת בלבד וזיהוי קל של האזור אשר בפוקוס</w:t>
      </w:r>
      <w:r w:rsidRPr="0097462A">
        <w:rPr>
          <w:rFonts w:ascii="Assistant" w:eastAsia="Times New Roman" w:hAnsi="Assistant" w:cs="Assistant"/>
          <w:sz w:val="29"/>
          <w:szCs w:val="29"/>
          <w:rtl/>
          <w:lang w:bidi="he-IL"/>
        </w:rPr>
        <w:br/>
        <w:t>ניגודיות צבעים (צבע רקע כהה)</w:t>
      </w:r>
      <w:r w:rsidRPr="0097462A">
        <w:rPr>
          <w:rFonts w:ascii="Assistant" w:eastAsia="Times New Roman" w:hAnsi="Assistant" w:cs="Assistant"/>
          <w:sz w:val="29"/>
          <w:szCs w:val="29"/>
          <w:rtl/>
          <w:lang w:bidi="he-IL"/>
        </w:rPr>
        <w:br/>
        <w:t>כפתורי עצירה והפעלה של גלריות</w:t>
      </w:r>
      <w:r w:rsidRPr="0097462A">
        <w:rPr>
          <w:rFonts w:ascii="Assistant" w:eastAsia="Times New Roman" w:hAnsi="Assistant" w:cs="Assistant"/>
          <w:sz w:val="29"/>
          <w:szCs w:val="29"/>
          <w:rtl/>
          <w:lang w:bidi="he-IL"/>
        </w:rPr>
        <w:br/>
        <w:t>תיאור טקסטואלי לתמונות ואייקונים עבור טכנולוגיות מסייעות</w:t>
      </w:r>
      <w:r w:rsidRPr="0097462A">
        <w:rPr>
          <w:rFonts w:ascii="Assistant" w:eastAsia="Times New Roman" w:hAnsi="Assistant" w:cs="Assistant"/>
          <w:sz w:val="29"/>
          <w:szCs w:val="29"/>
          <w:rtl/>
          <w:lang w:bidi="he-IL"/>
        </w:rPr>
        <w:br/>
        <w:t>הנגשת תפריטים, טפסים, היררכיית כותרות, רכיב טאבים, חלונות קופצים ועוד</w:t>
      </w:r>
      <w:r w:rsidRPr="0097462A">
        <w:rPr>
          <w:rFonts w:ascii="Assistant" w:eastAsia="Times New Roman" w:hAnsi="Assistant" w:cs="Assistant"/>
          <w:sz w:val="29"/>
          <w:szCs w:val="29"/>
          <w:rtl/>
          <w:lang w:bidi="he-IL"/>
        </w:rPr>
        <w:br/>
        <w:t>מפת אתר עבור גישה קלה ומהירה לדפי האתר השונים</w:t>
      </w:r>
      <w:r w:rsidRPr="0097462A">
        <w:rPr>
          <w:rFonts w:ascii="Assistant" w:eastAsia="Times New Roman" w:hAnsi="Assistant" w:cs="Assistant"/>
          <w:sz w:val="29"/>
          <w:szCs w:val="29"/>
          <w:rtl/>
          <w:lang w:bidi="he-IL"/>
        </w:rPr>
        <w:br/>
        <w:t>הצהרת נגישות עם הסבר על תאימות, פערים ואחראי נגישות</w:t>
      </w:r>
    </w:p>
    <w:p w14:paraId="161C958C" w14:textId="77777777" w:rsidR="00927A4D" w:rsidRPr="0097462A" w:rsidRDefault="00927A4D" w:rsidP="00927A4D">
      <w:pPr>
        <w:bidi/>
        <w:spacing w:before="100" w:beforeAutospacing="1" w:after="100" w:afterAutospacing="1"/>
        <w:rPr>
          <w:rFonts w:ascii="Assistant" w:eastAsia="Times New Roman" w:hAnsi="Assistant" w:cs="Assistant"/>
          <w:sz w:val="29"/>
          <w:szCs w:val="29"/>
          <w:rtl/>
          <w:lang w:bidi="he-IL"/>
        </w:rPr>
      </w:pPr>
      <w:r w:rsidRPr="0097462A">
        <w:rPr>
          <w:rFonts w:ascii="Assistant" w:eastAsia="Times New Roman" w:hAnsi="Assistant" w:cs="Assistant"/>
          <w:sz w:val="29"/>
          <w:szCs w:val="29"/>
          <w:rtl/>
          <w:lang w:bidi="he-IL"/>
        </w:rPr>
        <w:t>התאמת הנגישות נבדקה באמצעי עזר כגון מסכים ומכשירים שונים.</w:t>
      </w:r>
    </w:p>
    <w:p w14:paraId="61A1D0E8" w14:textId="47499B31" w:rsidR="00927A4D" w:rsidRDefault="00927A4D" w:rsidP="00927A4D">
      <w:pPr>
        <w:bidi/>
        <w:spacing w:before="100" w:beforeAutospacing="1" w:after="100" w:afterAutospacing="1"/>
        <w:rPr>
          <w:rFonts w:ascii="Assistant" w:eastAsia="Times New Roman" w:hAnsi="Assistant" w:cs="Assistant"/>
          <w:sz w:val="29"/>
          <w:szCs w:val="29"/>
          <w:rtl/>
          <w:lang w:bidi="he-IL"/>
        </w:rPr>
      </w:pPr>
      <w:r w:rsidRPr="0097462A">
        <w:rPr>
          <w:rFonts w:ascii="Assistant" w:eastAsia="Times New Roman" w:hAnsi="Assistant" w:cs="Assistant"/>
          <w:b/>
          <w:bCs/>
          <w:sz w:val="29"/>
          <w:szCs w:val="29"/>
          <w:rtl/>
          <w:lang w:bidi="he-IL"/>
        </w:rPr>
        <w:t>הערה</w:t>
      </w:r>
      <w:r w:rsidRPr="0097462A">
        <w:rPr>
          <w:rFonts w:ascii="Assistant" w:eastAsia="Times New Roman" w:hAnsi="Assistant" w:cs="Assistant"/>
          <w:sz w:val="29"/>
          <w:szCs w:val="29"/>
          <w:rtl/>
          <w:lang w:bidi="he-IL"/>
        </w:rPr>
        <w:t>:</w:t>
      </w:r>
      <w:r w:rsidRPr="0097462A">
        <w:rPr>
          <w:rFonts w:ascii="Assistant" w:eastAsia="Times New Roman" w:hAnsi="Assistant" w:cs="Assistant"/>
          <w:sz w:val="29"/>
          <w:szCs w:val="29"/>
          <w:rtl/>
          <w:lang w:bidi="he-IL"/>
        </w:rPr>
        <w:br/>
        <w:t>שינוי גודל הגופן מתבצע באמצעות המקלדת,</w:t>
      </w:r>
      <w:r w:rsidRPr="0097462A">
        <w:rPr>
          <w:rFonts w:ascii="Assistant" w:eastAsia="Times New Roman" w:hAnsi="Assistant" w:cs="Assistant"/>
          <w:sz w:val="29"/>
          <w:szCs w:val="29"/>
          <w:rtl/>
          <w:lang w:bidi="he-IL"/>
        </w:rPr>
        <w:br/>
        <w:t xml:space="preserve">עבור הגדלת הגופן יש ללחוץ על המקשים </w:t>
      </w:r>
      <w:r w:rsidRPr="0097462A">
        <w:rPr>
          <w:rFonts w:ascii="Assistant" w:eastAsia="Times New Roman" w:hAnsi="Assistant" w:cs="Assistant"/>
          <w:sz w:val="29"/>
          <w:szCs w:val="29"/>
          <w:lang w:bidi="he-IL"/>
        </w:rPr>
        <w:t>ctrl</w:t>
      </w:r>
      <w:r w:rsidRPr="0097462A">
        <w:rPr>
          <w:rFonts w:ascii="Assistant" w:eastAsia="Times New Roman" w:hAnsi="Assistant" w:cs="Assistant"/>
          <w:sz w:val="29"/>
          <w:szCs w:val="29"/>
          <w:rtl/>
          <w:lang w:bidi="he-IL"/>
        </w:rPr>
        <w:t xml:space="preserve"> +,</w:t>
      </w:r>
      <w:r w:rsidRPr="0097462A">
        <w:rPr>
          <w:rFonts w:ascii="Assistant" w:eastAsia="Times New Roman" w:hAnsi="Assistant" w:cs="Assistant"/>
          <w:sz w:val="29"/>
          <w:szCs w:val="29"/>
          <w:rtl/>
          <w:lang w:bidi="he-IL"/>
        </w:rPr>
        <w:br/>
        <w:t xml:space="preserve">עבור הקטנת הגופן יש ללחוץ על המקשים </w:t>
      </w:r>
      <w:r w:rsidRPr="0097462A">
        <w:rPr>
          <w:rFonts w:ascii="Assistant" w:eastAsia="Times New Roman" w:hAnsi="Assistant" w:cs="Assistant"/>
          <w:sz w:val="29"/>
          <w:szCs w:val="29"/>
          <w:lang w:bidi="he-IL"/>
        </w:rPr>
        <w:t>ctrl</w:t>
      </w:r>
      <w:r w:rsidRPr="0097462A">
        <w:rPr>
          <w:rFonts w:ascii="Assistant" w:eastAsia="Times New Roman" w:hAnsi="Assistant" w:cs="Assistant"/>
          <w:sz w:val="29"/>
          <w:szCs w:val="29"/>
          <w:rtl/>
          <w:lang w:bidi="he-IL"/>
        </w:rPr>
        <w:t xml:space="preserve"> –</w:t>
      </w:r>
    </w:p>
    <w:p w14:paraId="6DD37C37" w14:textId="77777777" w:rsidR="00D23E70" w:rsidRPr="0097462A" w:rsidRDefault="00D23E70" w:rsidP="00D23E70">
      <w:pPr>
        <w:bidi/>
        <w:spacing w:before="100" w:beforeAutospacing="1" w:after="100" w:afterAutospacing="1"/>
        <w:rPr>
          <w:rFonts w:ascii="Assistant" w:eastAsia="Times New Roman" w:hAnsi="Assistant" w:cs="Assistant"/>
          <w:sz w:val="29"/>
          <w:szCs w:val="29"/>
          <w:rtl/>
          <w:lang w:bidi="he-IL"/>
        </w:rPr>
      </w:pPr>
    </w:p>
    <w:p w14:paraId="17D84533" w14:textId="35C8DF8B" w:rsidR="00927A4D" w:rsidRDefault="00927A4D" w:rsidP="00927A4D">
      <w:pPr>
        <w:bidi/>
        <w:spacing w:before="100" w:beforeAutospacing="1" w:after="100" w:afterAutospacing="1"/>
        <w:rPr>
          <w:rFonts w:ascii="Assistant" w:eastAsia="Times New Roman" w:hAnsi="Assistant" w:cs="Assistant"/>
          <w:sz w:val="27"/>
          <w:szCs w:val="27"/>
          <w:rtl/>
          <w:lang w:bidi="he-IL"/>
        </w:rPr>
      </w:pPr>
      <w:r w:rsidRPr="00D23E70">
        <w:rPr>
          <w:rFonts w:ascii="Times New Roman" w:eastAsia="Times New Roman" w:hAnsi="Times New Roman" w:cs="Times New Roman"/>
          <w:sz w:val="27"/>
          <w:szCs w:val="27"/>
          <w:highlight w:val="yellow"/>
          <w:lang w:bidi="he-IL"/>
        </w:rPr>
        <w:lastRenderedPageBreak/>
        <w:t>​</w:t>
      </w:r>
      <w:r w:rsidR="00CA3C7F">
        <w:rPr>
          <w:rFonts w:ascii="Assistant" w:eastAsia="Times New Roman" w:hAnsi="Assistant" w:cs="Assistant" w:hint="cs"/>
          <w:sz w:val="29"/>
          <w:szCs w:val="29"/>
          <w:rtl/>
          <w:lang w:bidi="he-IL"/>
        </w:rPr>
        <w:t xml:space="preserve">רויטל סטודיוס </w:t>
      </w:r>
      <w:r w:rsidR="00CA3C7F">
        <w:rPr>
          <w:rFonts w:ascii="Assistant" w:eastAsia="Times New Roman" w:hAnsi="Assistant" w:cs="Assistant"/>
          <w:sz w:val="29"/>
          <w:szCs w:val="29"/>
          <w:rtl/>
          <w:lang w:bidi="he-IL"/>
        </w:rPr>
        <w:t>–</w:t>
      </w:r>
      <w:r w:rsidR="00CA3C7F">
        <w:rPr>
          <w:rFonts w:ascii="Assistant" w:eastAsia="Times New Roman" w:hAnsi="Assistant" w:cs="Assistant" w:hint="cs"/>
          <w:sz w:val="29"/>
          <w:szCs w:val="29"/>
          <w:rtl/>
          <w:lang w:bidi="he-IL"/>
        </w:rPr>
        <w:t xml:space="preserve"> רויטל רודצקי</w:t>
      </w:r>
    </w:p>
    <w:p w14:paraId="3437579A" w14:textId="3517079C" w:rsidR="00D23E70" w:rsidRPr="0097462A" w:rsidRDefault="00D23E70" w:rsidP="00D23E70">
      <w:pPr>
        <w:bidi/>
        <w:spacing w:before="100" w:beforeAutospacing="1" w:after="100" w:afterAutospacing="1"/>
        <w:rPr>
          <w:rFonts w:ascii="Assistant" w:eastAsia="Times New Roman" w:hAnsi="Assistant" w:cs="Assistant"/>
          <w:sz w:val="27"/>
          <w:szCs w:val="27"/>
          <w:rtl/>
          <w:lang w:bidi="he-IL"/>
        </w:rPr>
      </w:pPr>
      <w:r>
        <w:rPr>
          <w:rFonts w:ascii="Assistant" w:eastAsia="Times New Roman" w:hAnsi="Assistant" w:cs="Assistant" w:hint="cs"/>
          <w:sz w:val="27"/>
          <w:szCs w:val="27"/>
          <w:rtl/>
          <w:lang w:bidi="he-IL"/>
        </w:rPr>
        <w:t>לרשום איך התאמות הנגישות באות לידי ביטוי בעסק שלכם.</w:t>
      </w:r>
    </w:p>
    <w:p w14:paraId="5EE3851A" w14:textId="77777777" w:rsidR="00927A4D" w:rsidRPr="0097462A" w:rsidRDefault="00927A4D" w:rsidP="00927A4D">
      <w:pPr>
        <w:bidi/>
        <w:spacing w:before="100" w:beforeAutospacing="1" w:after="100" w:afterAutospacing="1"/>
        <w:outlineLvl w:val="1"/>
        <w:rPr>
          <w:rFonts w:ascii="Assistant" w:eastAsia="Times New Roman" w:hAnsi="Assistant" w:cs="Assistant"/>
          <w:b/>
          <w:bCs/>
          <w:sz w:val="36"/>
          <w:szCs w:val="36"/>
          <w:rtl/>
          <w:lang w:bidi="he-IL"/>
        </w:rPr>
      </w:pPr>
      <w:r w:rsidRPr="0097462A">
        <w:rPr>
          <w:rFonts w:ascii="Assistant" w:eastAsia="Times New Roman" w:hAnsi="Assistant" w:cs="Assistant"/>
          <w:b/>
          <w:bCs/>
          <w:sz w:val="36"/>
          <w:szCs w:val="36"/>
          <w:rtl/>
          <w:lang w:bidi="he-IL"/>
        </w:rPr>
        <w:t>תאימות דפדפנים</w:t>
      </w:r>
    </w:p>
    <w:p w14:paraId="59760C89" w14:textId="77777777" w:rsidR="00927A4D" w:rsidRPr="0097462A" w:rsidRDefault="00927A4D" w:rsidP="00927A4D">
      <w:pPr>
        <w:bidi/>
        <w:spacing w:before="100" w:beforeAutospacing="1" w:after="100" w:afterAutospacing="1"/>
        <w:outlineLvl w:val="1"/>
        <w:rPr>
          <w:rFonts w:ascii="Assistant" w:eastAsia="Times New Roman" w:hAnsi="Assistant" w:cs="Assistant"/>
          <w:b/>
          <w:bCs/>
          <w:sz w:val="36"/>
          <w:szCs w:val="36"/>
          <w:rtl/>
          <w:lang w:bidi="he-IL"/>
        </w:rPr>
      </w:pPr>
      <w:r w:rsidRPr="0097462A">
        <w:rPr>
          <w:rFonts w:ascii="Times New Roman" w:eastAsia="Times New Roman" w:hAnsi="Times New Roman" w:cs="Times New Roman"/>
          <w:b/>
          <w:bCs/>
          <w:sz w:val="36"/>
          <w:szCs w:val="36"/>
          <w:lang w:bidi="he-IL"/>
        </w:rPr>
        <w:t>​</w:t>
      </w:r>
    </w:p>
    <w:p w14:paraId="20CBD8A9" w14:textId="77777777" w:rsidR="00927A4D" w:rsidRPr="0097462A" w:rsidRDefault="00927A4D" w:rsidP="00927A4D">
      <w:pPr>
        <w:bidi/>
        <w:spacing w:before="100" w:beforeAutospacing="1" w:after="100" w:afterAutospacing="1"/>
        <w:rPr>
          <w:rFonts w:ascii="Assistant" w:eastAsia="Times New Roman" w:hAnsi="Assistant" w:cs="Assistant"/>
          <w:sz w:val="29"/>
          <w:szCs w:val="29"/>
          <w:rtl/>
          <w:lang w:bidi="he-IL"/>
        </w:rPr>
      </w:pPr>
      <w:r w:rsidRPr="0097462A">
        <w:rPr>
          <w:rFonts w:ascii="Assistant" w:eastAsia="Times New Roman" w:hAnsi="Assistant" w:cs="Assistant"/>
          <w:sz w:val="29"/>
          <w:szCs w:val="29"/>
          <w:rtl/>
          <w:lang w:bidi="he-IL"/>
        </w:rPr>
        <w:t>האתר נבדק בדפדפנים:</w:t>
      </w:r>
      <w:r w:rsidRPr="0097462A">
        <w:rPr>
          <w:rFonts w:ascii="Assistant" w:eastAsia="Times New Roman" w:hAnsi="Assistant" w:cs="Assistant"/>
          <w:sz w:val="29"/>
          <w:szCs w:val="29"/>
          <w:rtl/>
          <w:lang w:bidi="he-IL"/>
        </w:rPr>
        <w:br/>
        <w:t>כרום (</w:t>
      </w:r>
      <w:r w:rsidRPr="0097462A">
        <w:rPr>
          <w:rFonts w:ascii="Assistant" w:eastAsia="Times New Roman" w:hAnsi="Assistant" w:cs="Assistant"/>
          <w:sz w:val="29"/>
          <w:szCs w:val="29"/>
          <w:lang w:bidi="he-IL"/>
        </w:rPr>
        <w:t>google chrome</w:t>
      </w:r>
      <w:r w:rsidRPr="0097462A">
        <w:rPr>
          <w:rFonts w:ascii="Assistant" w:eastAsia="Times New Roman" w:hAnsi="Assistant" w:cs="Assistant"/>
          <w:sz w:val="29"/>
          <w:szCs w:val="29"/>
          <w:rtl/>
          <w:lang w:bidi="he-IL"/>
        </w:rPr>
        <w:t>) ומוזילה פיירפוקס (</w:t>
      </w:r>
      <w:r w:rsidRPr="0097462A">
        <w:rPr>
          <w:rFonts w:ascii="Assistant" w:eastAsia="Times New Roman" w:hAnsi="Assistant" w:cs="Assistant"/>
          <w:sz w:val="29"/>
          <w:szCs w:val="29"/>
          <w:lang w:bidi="he-IL"/>
        </w:rPr>
        <w:t>mozilla firefox</w:t>
      </w:r>
      <w:r w:rsidRPr="0097462A">
        <w:rPr>
          <w:rFonts w:ascii="Assistant" w:eastAsia="Times New Roman" w:hAnsi="Assistant" w:cs="Assistant"/>
          <w:sz w:val="29"/>
          <w:szCs w:val="29"/>
          <w:rtl/>
          <w:lang w:bidi="he-IL"/>
        </w:rPr>
        <w:t>) בגרסאות האחרונות שלהם.</w:t>
      </w:r>
    </w:p>
    <w:p w14:paraId="47438CA8" w14:textId="77777777" w:rsidR="00927A4D" w:rsidRPr="0097462A" w:rsidRDefault="00927A4D" w:rsidP="00927A4D">
      <w:pPr>
        <w:bidi/>
        <w:spacing w:before="100" w:beforeAutospacing="1" w:after="100" w:afterAutospacing="1"/>
        <w:rPr>
          <w:rFonts w:ascii="Assistant" w:eastAsia="Times New Roman" w:hAnsi="Assistant" w:cs="Assistant"/>
          <w:rtl/>
          <w:lang w:bidi="he-IL"/>
        </w:rPr>
      </w:pPr>
      <w:r w:rsidRPr="0097462A">
        <w:rPr>
          <w:rFonts w:ascii="Times New Roman" w:eastAsia="Times New Roman" w:hAnsi="Times New Roman" w:cs="Times New Roman"/>
          <w:lang w:bidi="he-IL"/>
        </w:rPr>
        <w:t>​</w:t>
      </w:r>
    </w:p>
    <w:p w14:paraId="0577EAE4" w14:textId="77777777" w:rsidR="00927A4D" w:rsidRPr="0097462A" w:rsidRDefault="00927A4D" w:rsidP="00927A4D">
      <w:pPr>
        <w:bidi/>
        <w:spacing w:before="100" w:beforeAutospacing="1" w:after="100" w:afterAutospacing="1"/>
        <w:outlineLvl w:val="1"/>
        <w:rPr>
          <w:rFonts w:ascii="Assistant" w:eastAsia="Times New Roman" w:hAnsi="Assistant" w:cs="Assistant"/>
          <w:b/>
          <w:bCs/>
          <w:sz w:val="36"/>
          <w:szCs w:val="36"/>
          <w:rtl/>
          <w:lang w:bidi="he-IL"/>
        </w:rPr>
      </w:pPr>
      <w:r w:rsidRPr="0097462A">
        <w:rPr>
          <w:rFonts w:ascii="Assistant" w:eastAsia="Times New Roman" w:hAnsi="Assistant" w:cs="Assistant"/>
          <w:b/>
          <w:bCs/>
          <w:sz w:val="36"/>
          <w:szCs w:val="36"/>
          <w:rtl/>
          <w:lang w:bidi="he-IL"/>
        </w:rPr>
        <w:t>פרטי אחראי נגישות בחברה</w:t>
      </w:r>
    </w:p>
    <w:p w14:paraId="647AE8D8" w14:textId="77777777" w:rsidR="00927A4D" w:rsidRPr="0097462A" w:rsidRDefault="00927A4D" w:rsidP="00927A4D">
      <w:pPr>
        <w:bidi/>
        <w:spacing w:before="100" w:beforeAutospacing="1" w:after="100" w:afterAutospacing="1"/>
        <w:outlineLvl w:val="1"/>
        <w:rPr>
          <w:rFonts w:ascii="Assistant" w:eastAsia="Times New Roman" w:hAnsi="Assistant" w:cs="Assistant"/>
          <w:b/>
          <w:bCs/>
          <w:sz w:val="36"/>
          <w:szCs w:val="36"/>
          <w:rtl/>
          <w:lang w:bidi="he-IL"/>
        </w:rPr>
      </w:pPr>
      <w:r w:rsidRPr="0097462A">
        <w:rPr>
          <w:rFonts w:ascii="Times New Roman" w:eastAsia="Times New Roman" w:hAnsi="Times New Roman" w:cs="Times New Roman"/>
          <w:b/>
          <w:bCs/>
          <w:sz w:val="36"/>
          <w:szCs w:val="36"/>
          <w:lang w:bidi="he-IL"/>
        </w:rPr>
        <w:t>​</w:t>
      </w:r>
    </w:p>
    <w:p w14:paraId="5A439343" w14:textId="212548E8" w:rsidR="00927A4D" w:rsidRPr="00CA3C7F" w:rsidRDefault="00CA3C7F" w:rsidP="00927A4D">
      <w:pPr>
        <w:bidi/>
        <w:spacing w:before="100" w:beforeAutospacing="1" w:after="100" w:afterAutospacing="1"/>
        <w:rPr>
          <w:rFonts w:ascii="Assistant" w:eastAsia="Times New Roman" w:hAnsi="Assistant" w:cs="Assistant" w:hint="cs"/>
          <w:sz w:val="29"/>
          <w:szCs w:val="29"/>
          <w:rtl/>
          <w:lang w:bidi="he-IL"/>
        </w:rPr>
      </w:pPr>
      <w:r w:rsidRPr="00CA3C7F">
        <w:rPr>
          <w:rFonts w:ascii="Assistant" w:eastAsia="Times New Roman" w:hAnsi="Assistant" w:cs="Assistant" w:hint="cs"/>
          <w:sz w:val="29"/>
          <w:szCs w:val="29"/>
          <w:rtl/>
          <w:lang w:bidi="he-IL"/>
        </w:rPr>
        <w:t>רויטל רודצקי</w:t>
      </w:r>
      <w:r w:rsidR="00927A4D" w:rsidRPr="00CA3C7F">
        <w:rPr>
          <w:rFonts w:ascii="Assistant" w:eastAsia="Times New Roman" w:hAnsi="Assistant" w:cs="Assistant"/>
          <w:sz w:val="29"/>
          <w:szCs w:val="29"/>
          <w:rtl/>
          <w:lang w:bidi="he-IL"/>
        </w:rPr>
        <w:br/>
      </w:r>
      <w:r w:rsidRPr="00CA3C7F">
        <w:rPr>
          <w:rFonts w:ascii="Assistant" w:eastAsia="Times New Roman" w:hAnsi="Assistant" w:cs="Assistant"/>
          <w:sz w:val="29"/>
          <w:szCs w:val="29"/>
          <w:lang w:bidi="he-IL"/>
        </w:rPr>
        <w:t>revitalstudios@gmail.com</w:t>
      </w:r>
      <w:r w:rsidR="00927A4D" w:rsidRPr="00CA3C7F">
        <w:rPr>
          <w:rFonts w:ascii="Assistant" w:eastAsia="Times New Roman" w:hAnsi="Assistant" w:cs="Assistant"/>
          <w:sz w:val="29"/>
          <w:szCs w:val="29"/>
          <w:rtl/>
          <w:lang w:bidi="he-IL"/>
        </w:rPr>
        <w:br/>
      </w:r>
      <w:r w:rsidRPr="00CA3C7F">
        <w:rPr>
          <w:rFonts w:ascii="Assistant" w:eastAsia="Times New Roman" w:hAnsi="Assistant" w:cs="Assistant"/>
          <w:sz w:val="29"/>
          <w:szCs w:val="29"/>
          <w:lang w:bidi="he-IL"/>
        </w:rPr>
        <w:t>054-6785820</w:t>
      </w:r>
      <w:r w:rsidR="00927A4D" w:rsidRPr="00CA3C7F">
        <w:rPr>
          <w:rFonts w:ascii="Assistant" w:eastAsia="Times New Roman" w:hAnsi="Assistant" w:cs="Assistant"/>
          <w:sz w:val="29"/>
          <w:szCs w:val="29"/>
          <w:rtl/>
          <w:lang w:bidi="he-IL"/>
        </w:rPr>
        <w:br/>
        <w:t xml:space="preserve">הצהרת הנגישות עודכנה לאחרונה בתאריך </w:t>
      </w:r>
      <w:r w:rsidR="004B010B">
        <w:rPr>
          <w:rFonts w:ascii="Assistant" w:eastAsia="Times New Roman" w:hAnsi="Assistant" w:cs="Assistant" w:hint="cs"/>
          <w:sz w:val="29"/>
          <w:szCs w:val="29"/>
          <w:rtl/>
          <w:lang w:bidi="he-IL"/>
        </w:rPr>
        <w:t>2</w:t>
      </w:r>
      <w:r w:rsidR="00927A4D" w:rsidRPr="00CA3C7F">
        <w:rPr>
          <w:rFonts w:ascii="Assistant" w:eastAsia="Times New Roman" w:hAnsi="Assistant" w:cs="Assistant"/>
          <w:sz w:val="29"/>
          <w:szCs w:val="29"/>
          <w:rtl/>
          <w:lang w:bidi="he-IL"/>
        </w:rPr>
        <w:t>6/</w:t>
      </w:r>
      <w:r w:rsidR="004B010B">
        <w:rPr>
          <w:rFonts w:ascii="Assistant" w:eastAsia="Times New Roman" w:hAnsi="Assistant" w:cs="Assistant" w:hint="cs"/>
          <w:sz w:val="29"/>
          <w:szCs w:val="29"/>
          <w:rtl/>
          <w:lang w:bidi="he-IL"/>
        </w:rPr>
        <w:t>12</w:t>
      </w:r>
      <w:r w:rsidR="00927A4D" w:rsidRPr="00CA3C7F">
        <w:rPr>
          <w:rFonts w:ascii="Assistant" w:eastAsia="Times New Roman" w:hAnsi="Assistant" w:cs="Assistant"/>
          <w:sz w:val="29"/>
          <w:szCs w:val="29"/>
          <w:rtl/>
          <w:lang w:bidi="he-IL"/>
        </w:rPr>
        <w:t>/202</w:t>
      </w:r>
      <w:r w:rsidRPr="00CA3C7F">
        <w:rPr>
          <w:rFonts w:ascii="Assistant" w:eastAsia="Times New Roman" w:hAnsi="Assistant" w:cs="Assistant" w:hint="cs"/>
          <w:sz w:val="29"/>
          <w:szCs w:val="29"/>
          <w:rtl/>
          <w:lang w:bidi="he-IL"/>
        </w:rPr>
        <w:t>2</w:t>
      </w:r>
    </w:p>
    <w:p w14:paraId="6D7567A6" w14:textId="77777777" w:rsidR="00927A4D" w:rsidRPr="0097462A" w:rsidRDefault="00927A4D" w:rsidP="00927A4D">
      <w:pPr>
        <w:bidi/>
        <w:spacing w:before="100" w:beforeAutospacing="1" w:after="100" w:afterAutospacing="1"/>
        <w:rPr>
          <w:rFonts w:ascii="Assistant" w:eastAsia="Times New Roman" w:hAnsi="Assistant" w:cs="Assistant"/>
          <w:sz w:val="29"/>
          <w:szCs w:val="29"/>
          <w:rtl/>
          <w:lang w:bidi="he-IL"/>
        </w:rPr>
      </w:pPr>
      <w:r w:rsidRPr="00CA3C7F">
        <w:rPr>
          <w:rFonts w:ascii="Assistant" w:eastAsia="Times New Roman" w:hAnsi="Assistant" w:cs="Assistant"/>
          <w:b/>
          <w:bCs/>
          <w:sz w:val="29"/>
          <w:szCs w:val="29"/>
          <w:rtl/>
          <w:lang w:bidi="he-IL"/>
        </w:rPr>
        <w:t>הבהרה</w:t>
      </w:r>
      <w:r w:rsidRPr="0097462A">
        <w:rPr>
          <w:rFonts w:ascii="Assistant" w:eastAsia="Times New Roman" w:hAnsi="Assistant" w:cs="Assistant"/>
          <w:sz w:val="29"/>
          <w:szCs w:val="29"/>
          <w:rtl/>
          <w:lang w:bidi="he-IL"/>
        </w:rPr>
        <w:br/>
        <w:t>לצערנו למרות המאמצים והמשאבים הרבים שהשקענו בהנגשת האתר ייתכן ועדיין חלק מהתכנים פחות מונגשים, ולכן אם בכל זאת נתקלתם בפער בהנגשה אשר מפריע ומקשה על גלישה תקינה וקלה באתר – נשמח לקבל פנייתכם בנושא. עמכם הסליחה מראש.</w:t>
      </w:r>
    </w:p>
    <w:p w14:paraId="20AA8D1C" w14:textId="77777777" w:rsidR="003126CF" w:rsidRPr="0097462A" w:rsidRDefault="003126CF">
      <w:pPr>
        <w:rPr>
          <w:rFonts w:ascii="Assistant" w:hAnsi="Assistant" w:cs="Assistant"/>
          <w:lang w:bidi="he-IL"/>
        </w:rPr>
      </w:pPr>
    </w:p>
    <w:sectPr w:rsidR="003126CF" w:rsidRPr="0097462A"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4B010B"/>
    <w:rsid w:val="005F3A98"/>
    <w:rsid w:val="007E1BA8"/>
    <w:rsid w:val="00927A4D"/>
    <w:rsid w:val="0097462A"/>
    <w:rsid w:val="00CA3C7F"/>
    <w:rsid w:val="00D23E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B3F8"/>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27A4D"/>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927A4D"/>
    <w:rPr>
      <w:rFonts w:ascii="Times New Roman" w:eastAsia="Times New Roman" w:hAnsi="Times New Roman" w:cs="Times New Roman"/>
      <w:b/>
      <w:bCs/>
      <w:sz w:val="36"/>
      <w:szCs w:val="36"/>
      <w:lang w:bidi="he-IL"/>
    </w:rPr>
  </w:style>
  <w:style w:type="character" w:customStyle="1" w:styleId="color14">
    <w:name w:val="color_14"/>
    <w:basedOn w:val="a0"/>
    <w:rsid w:val="00927A4D"/>
  </w:style>
  <w:style w:type="character" w:customStyle="1" w:styleId="wixguard">
    <w:name w:val="wixguard"/>
    <w:basedOn w:val="a0"/>
    <w:rsid w:val="00927A4D"/>
  </w:style>
  <w:style w:type="paragraph" w:customStyle="1" w:styleId="font8">
    <w:name w:val="font_8"/>
    <w:basedOn w:val="a"/>
    <w:rsid w:val="00927A4D"/>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1491</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972546785820</cp:lastModifiedBy>
  <cp:revision>8</cp:revision>
  <dcterms:created xsi:type="dcterms:W3CDTF">2018-09-06T23:03:00Z</dcterms:created>
  <dcterms:modified xsi:type="dcterms:W3CDTF">2022-12-28T15:19:00Z</dcterms:modified>
</cp:coreProperties>
</file>